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left="752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g">
            <w:drawing>
              <wp:inline distT="0" distB="0" distL="114300" distR="114300">
                <wp:extent cx="1538605" cy="736600"/>
                <wp:effectExtent l="0" t="0" r="635" b="10160"/>
                <wp:docPr id="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8605" cy="736600"/>
                          <a:chOff x="0" y="0"/>
                          <a:chExt cx="2423" cy="1160"/>
                        </a:xfrm>
                      </wpg:grpSpPr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" cy="1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6" y="45"/>
                            <a:ext cx="1326" cy="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58pt;width:121.15pt;" coordsize="2423,1160" o:gfxdata="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">
                <o:lock v:ext="edit" aspectratio="f"/>
                <v:shape id="图片 3" o:spid="_x0000_s1026" o:spt="75" type="#_x0000_t75" style="position:absolute;left:0;top:0;height:1160;width:1308;" filled="f" o:preferrelative="t" stroked="f" coordsize="21600,21600" o:gfxdata="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Y626e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6" o:title=""/>
                  <o:lock v:ext="edit" aspectratio="t"/>
                </v:shape>
                <v:shape id="_x0000_s1026" o:spid="_x0000_s1026" o:spt="75" type="#_x0000_t75" style="position:absolute;left:1096;top:45;height:288;width:1326;" filled="f" o:preferrelative="t" stroked="f" coordsize="21600,21600" o:gfxdata="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FceZD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7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  <w:r>
        <w:rPr>
          <w:rFonts w:ascii="Times New Roman"/>
          <w:spacing w:val="65"/>
          <w:sz w:val="20"/>
        </w:rPr>
        <w:t xml:space="preserve"> </w:t>
      </w:r>
      <w:r>
        <w:rPr>
          <w:rFonts w:ascii="Times New Roman"/>
          <w:spacing w:val="65"/>
          <w:position w:val="82"/>
          <w:sz w:val="20"/>
        </w:rPr>
        <w:drawing>
          <wp:inline distT="0" distB="0" distL="0" distR="0">
            <wp:extent cx="543560" cy="180975"/>
            <wp:effectExtent l="0" t="0" r="0" b="0"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034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8"/>
          <w:position w:val="82"/>
          <w:sz w:val="20"/>
        </w:rPr>
        <w:t xml:space="preserve"> </w:t>
      </w:r>
      <w:r>
        <w:rPr>
          <w:rFonts w:ascii="Times New Roman"/>
          <w:spacing w:val="88"/>
          <w:position w:val="76"/>
          <w:sz w:val="20"/>
        </w:rPr>
        <w:drawing>
          <wp:inline distT="0" distB="0" distL="0" distR="0">
            <wp:extent cx="986790" cy="223520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7086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4"/>
          <w:position w:val="76"/>
          <w:sz w:val="20"/>
        </w:rPr>
        <w:t xml:space="preserve"> </w:t>
      </w:r>
      <w:r>
        <w:rPr>
          <w:rFonts w:ascii="Times New Roman"/>
          <w:spacing w:val="104"/>
          <w:position w:val="76"/>
          <w:sz w:val="20"/>
        </w:rPr>
        <w:drawing>
          <wp:inline distT="0" distB="0" distL="0" distR="0">
            <wp:extent cx="1235710" cy="223520"/>
            <wp:effectExtent l="0" t="0" r="0" b="0"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049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94"/>
          <w:position w:val="76"/>
          <w:sz w:val="20"/>
        </w:rPr>
        <w:t xml:space="preserve"> </w:t>
      </w:r>
      <w:r>
        <w:rPr>
          <w:rFonts w:ascii="Times New Roman"/>
          <w:spacing w:val="94"/>
          <w:position w:val="78"/>
          <w:sz w:val="20"/>
        </w:rPr>
        <w:drawing>
          <wp:inline distT="0" distB="0" distL="0" distR="0">
            <wp:extent cx="411480" cy="213995"/>
            <wp:effectExtent l="0" t="0" r="0" b="0"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7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844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1"/>
          <w:position w:val="78"/>
          <w:sz w:val="20"/>
        </w:rPr>
        <w:t xml:space="preserve"> </w:t>
      </w:r>
      <w:r>
        <w:rPr>
          <w:rFonts w:ascii="Times New Roman"/>
          <w:spacing w:val="101"/>
          <w:position w:val="83"/>
          <w:sz w:val="20"/>
        </w:rPr>
        <w:drawing>
          <wp:inline distT="0" distB="0" distL="0" distR="0">
            <wp:extent cx="363855" cy="177165"/>
            <wp:effectExtent l="0" t="0" r="0" b="0"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8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195" cy="1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"/>
        <w:rPr>
          <w:rFonts w:ascii="Times New Roman"/>
          <w:b w:val="0"/>
          <w:sz w:val="25"/>
        </w:rPr>
      </w:pPr>
    </w:p>
    <w:p>
      <w:pPr>
        <w:pStyle w:val="2"/>
        <w:spacing w:before="92"/>
        <w:ind w:left="3172" w:right="3286"/>
        <w:jc w:val="center"/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2566670</wp:posOffset>
            </wp:positionH>
            <wp:positionV relativeFrom="paragraph">
              <wp:posOffset>-631825</wp:posOffset>
            </wp:positionV>
            <wp:extent cx="2848610" cy="20002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888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CERTIFICATE OF ANALYSIS</w:t>
      </w:r>
    </w:p>
    <w:p>
      <w:pPr>
        <w:spacing w:before="11" w:after="0" w:line="240" w:lineRule="auto"/>
        <w:rPr>
          <w:b/>
          <w:sz w:val="19"/>
        </w:rPr>
      </w:pPr>
    </w:p>
    <w:tbl>
      <w:tblPr>
        <w:tblStyle w:val="3"/>
        <w:tblW w:w="9760" w:type="dxa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2"/>
        <w:gridCol w:w="3369"/>
        <w:gridCol w:w="1609"/>
        <w:gridCol w:w="20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12" w:type="dxa"/>
          </w:tcPr>
          <w:p>
            <w:pPr>
              <w:pStyle w:val="7"/>
              <w:tabs>
                <w:tab w:val="left" w:pos="1040"/>
              </w:tabs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Product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Name</w:t>
            </w:r>
          </w:p>
        </w:tc>
        <w:tc>
          <w:tcPr>
            <w:tcW w:w="7048" w:type="dxa"/>
            <w:gridSpan w:val="3"/>
          </w:tcPr>
          <w:p>
            <w:pPr>
              <w:pStyle w:val="7"/>
              <w:spacing w:before="3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 xml:space="preserve">Shiitake </w:t>
            </w:r>
            <w:r>
              <w:rPr>
                <w:rFonts w:hint="eastAsia" w:eastAsia="宋体"/>
                <w:b/>
                <w:sz w:val="21"/>
                <w:lang w:val="en-US" w:eastAsia="zh-CN"/>
              </w:rPr>
              <w:t>M</w:t>
            </w:r>
            <w:r>
              <w:rPr>
                <w:rFonts w:hint="eastAsia"/>
                <w:b/>
                <w:sz w:val="21"/>
              </w:rPr>
              <w:t>ushroom</w:t>
            </w:r>
            <w:r>
              <w:rPr>
                <w:b/>
                <w:sz w:val="21"/>
              </w:rPr>
              <w:t xml:space="preserve"> Extract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12" w:type="dxa"/>
          </w:tcPr>
          <w:p>
            <w:pPr>
              <w:pStyle w:val="7"/>
              <w:tabs>
                <w:tab w:val="left" w:pos="795"/>
              </w:tabs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Plant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Part</w:t>
            </w:r>
          </w:p>
        </w:tc>
        <w:tc>
          <w:tcPr>
            <w:tcW w:w="7048" w:type="dxa"/>
            <w:gridSpan w:val="3"/>
          </w:tcPr>
          <w:p>
            <w:pPr>
              <w:pStyle w:val="7"/>
              <w:spacing w:before="35"/>
              <w:rPr>
                <w:i/>
                <w:sz w:val="21"/>
              </w:rPr>
            </w:pPr>
            <w:r>
              <w:rPr>
                <w:i/>
                <w:sz w:val="21"/>
              </w:rPr>
              <w:t xml:space="preserve"> </w:t>
            </w:r>
            <w:r>
              <w:rPr>
                <w:rFonts w:hint="eastAsia"/>
                <w:i/>
                <w:sz w:val="21"/>
              </w:rPr>
              <w:t>Lentinula edodes</w:t>
            </w:r>
            <w:r>
              <w:rPr>
                <w:rFonts w:hint="eastAsia" w:eastAsia="宋体"/>
                <w:i/>
                <w:sz w:val="21"/>
                <w:lang w:val="en-US" w:eastAsia="zh-CN"/>
              </w:rPr>
              <w:t xml:space="preserve"> </w:t>
            </w:r>
            <w:r>
              <w:rPr>
                <w:i/>
                <w:sz w:val="21"/>
              </w:rPr>
              <w:t>(Fruiting body)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712" w:type="dxa"/>
          </w:tcPr>
          <w:p>
            <w:pPr>
              <w:pStyle w:val="7"/>
              <w:tabs>
                <w:tab w:val="left" w:pos="852"/>
              </w:tabs>
              <w:spacing w:before="36"/>
              <w:ind w:left="106"/>
              <w:rPr>
                <w:sz w:val="21"/>
              </w:rPr>
            </w:pPr>
            <w:r>
              <w:rPr>
                <w:sz w:val="21"/>
              </w:rPr>
              <w:t>Batch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Number</w:t>
            </w:r>
          </w:p>
        </w:tc>
        <w:tc>
          <w:tcPr>
            <w:tcW w:w="7048" w:type="dxa"/>
            <w:gridSpan w:val="3"/>
          </w:tcPr>
          <w:p>
            <w:pPr>
              <w:pStyle w:val="7"/>
              <w:spacing w:before="3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1"/>
              </w:rPr>
              <w:t>JT</w:t>
            </w:r>
            <w:r>
              <w:rPr>
                <w:rFonts w:hint="eastAsia" w:eastAsia="宋体"/>
                <w:sz w:val="21"/>
                <w:lang w:val="en-US" w:eastAsia="zh-CN"/>
              </w:rPr>
              <w:t>210425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12" w:type="dxa"/>
          </w:tcPr>
          <w:p>
            <w:pPr>
              <w:pStyle w:val="7"/>
              <w:spacing w:before="34"/>
              <w:ind w:left="106"/>
              <w:rPr>
                <w:sz w:val="21"/>
              </w:rPr>
            </w:pPr>
            <w:r>
              <w:rPr>
                <w:sz w:val="21"/>
              </w:rPr>
              <w:t>Quantity</w:t>
            </w:r>
          </w:p>
        </w:tc>
        <w:tc>
          <w:tcPr>
            <w:tcW w:w="7048" w:type="dxa"/>
            <w:gridSpan w:val="3"/>
          </w:tcPr>
          <w:p>
            <w:pPr>
              <w:pStyle w:val="7"/>
              <w:spacing w:before="34"/>
              <w:rPr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120</w:t>
            </w:r>
            <w:r>
              <w:rPr>
                <w:sz w:val="21"/>
              </w:rPr>
              <w:t>0kg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12" w:type="dxa"/>
          </w:tcPr>
          <w:p>
            <w:pPr>
              <w:pStyle w:val="7"/>
              <w:spacing w:before="35"/>
              <w:ind w:left="106"/>
              <w:rPr>
                <w:sz w:val="21"/>
              </w:rPr>
            </w:pPr>
            <w:r>
              <w:rPr>
                <w:sz w:val="21"/>
              </w:rPr>
              <w:t>Manufacture Date</w:t>
            </w:r>
          </w:p>
        </w:tc>
        <w:tc>
          <w:tcPr>
            <w:tcW w:w="7048" w:type="dxa"/>
            <w:gridSpan w:val="3"/>
          </w:tcPr>
          <w:p>
            <w:pPr>
              <w:pStyle w:val="7"/>
              <w:spacing w:before="35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1"/>
              </w:rPr>
              <w:t>20</w:t>
            </w: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  <w:r>
              <w:rPr>
                <w:sz w:val="21"/>
              </w:rPr>
              <w:t>-</w:t>
            </w:r>
            <w:r>
              <w:rPr>
                <w:rFonts w:hint="eastAsia" w:eastAsia="宋体"/>
                <w:sz w:val="21"/>
                <w:lang w:val="en-US" w:eastAsia="zh-CN"/>
              </w:rPr>
              <w:t>04</w:t>
            </w:r>
            <w:r>
              <w:rPr>
                <w:sz w:val="21"/>
              </w:rPr>
              <w:t>-</w:t>
            </w:r>
            <w:r>
              <w:rPr>
                <w:rFonts w:hint="eastAsia" w:eastAsia="宋体"/>
                <w:sz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712" w:type="dxa"/>
          </w:tcPr>
          <w:p>
            <w:pPr>
              <w:pStyle w:val="7"/>
              <w:spacing w:before="34"/>
              <w:ind w:left="106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T</w:t>
            </w:r>
            <w:r>
              <w:rPr>
                <w:sz w:val="21"/>
              </w:rPr>
              <w:t>est</w:t>
            </w:r>
            <w:r>
              <w:rPr>
                <w:rFonts w:hint="eastAsia" w:eastAsia="宋体"/>
                <w:sz w:val="21"/>
                <w:lang w:val="en-US" w:eastAsia="zh-CN"/>
              </w:rPr>
              <w:t>ing Date</w:t>
            </w:r>
          </w:p>
        </w:tc>
        <w:tc>
          <w:tcPr>
            <w:tcW w:w="7048" w:type="dxa"/>
            <w:gridSpan w:val="3"/>
          </w:tcPr>
          <w:p>
            <w:pPr>
              <w:pStyle w:val="7"/>
              <w:spacing w:before="34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sz w:val="21"/>
              </w:rPr>
              <w:t>20</w:t>
            </w:r>
            <w:r>
              <w:rPr>
                <w:rFonts w:hint="eastAsia" w:eastAsia="宋体"/>
                <w:sz w:val="21"/>
                <w:lang w:val="en-US" w:eastAsia="zh-CN"/>
              </w:rPr>
              <w:t>21</w:t>
            </w:r>
            <w:r>
              <w:rPr>
                <w:sz w:val="21"/>
              </w:rPr>
              <w:t>-</w:t>
            </w:r>
            <w:r>
              <w:rPr>
                <w:rFonts w:hint="eastAsia" w:eastAsia="宋体"/>
                <w:sz w:val="21"/>
                <w:lang w:val="en-US" w:eastAsia="zh-CN"/>
              </w:rPr>
              <w:t>04</w:t>
            </w:r>
            <w:bookmarkStart w:id="0" w:name="_GoBack"/>
            <w:bookmarkEnd w:id="0"/>
            <w:r>
              <w:rPr>
                <w:sz w:val="21"/>
              </w:rPr>
              <w:t>-</w:t>
            </w:r>
            <w:r>
              <w:rPr>
                <w:rFonts w:hint="eastAsia" w:eastAsia="宋体"/>
                <w:sz w:val="21"/>
                <w:lang w:val="en-US" w:eastAsia="zh-CN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760" w:type="dxa"/>
            <w:gridSpan w:val="4"/>
          </w:tcPr>
          <w:p>
            <w:pPr>
              <w:pStyle w:val="7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2712" w:type="dxa"/>
            <w:vAlign w:val="top"/>
          </w:tcPr>
          <w:p>
            <w:pPr>
              <w:pStyle w:val="7"/>
              <w:ind w:left="108" w:leftChars="0" w:right="0" w:rightChars="0"/>
              <w:rPr>
                <w:b/>
                <w:sz w:val="21"/>
              </w:rPr>
            </w:pPr>
            <w:r>
              <w:rPr>
                <w:b/>
                <w:sz w:val="21"/>
              </w:rPr>
              <w:t>Item</w:t>
            </w:r>
          </w:p>
        </w:tc>
        <w:tc>
          <w:tcPr>
            <w:tcW w:w="3369" w:type="dxa"/>
            <w:vAlign w:val="top"/>
          </w:tcPr>
          <w:p>
            <w:pPr>
              <w:pStyle w:val="7"/>
              <w:ind w:left="108" w:leftChars="0" w:right="0" w:rightChars="0"/>
              <w:rPr>
                <w:b/>
                <w:sz w:val="21"/>
              </w:rPr>
            </w:pPr>
            <w:r>
              <w:rPr>
                <w:b/>
                <w:sz w:val="21"/>
              </w:rPr>
              <w:t>Specification</w:t>
            </w:r>
          </w:p>
        </w:tc>
        <w:tc>
          <w:tcPr>
            <w:tcW w:w="1609" w:type="dxa"/>
            <w:vAlign w:val="top"/>
          </w:tcPr>
          <w:p>
            <w:pPr>
              <w:pStyle w:val="7"/>
              <w:ind w:left="108" w:leftChars="0" w:right="0" w:rightChars="0"/>
              <w:rPr>
                <w:b/>
                <w:sz w:val="21"/>
              </w:rPr>
            </w:pPr>
            <w:r>
              <w:rPr>
                <w:b/>
                <w:sz w:val="21"/>
              </w:rPr>
              <w:t>Result</w:t>
            </w:r>
          </w:p>
        </w:tc>
        <w:tc>
          <w:tcPr>
            <w:tcW w:w="2070" w:type="dxa"/>
            <w:vAlign w:val="top"/>
          </w:tcPr>
          <w:p>
            <w:pPr>
              <w:pStyle w:val="7"/>
              <w:ind w:left="108" w:leftChars="0" w:right="0" w:rightChars="0"/>
              <w:rPr>
                <w:b/>
                <w:sz w:val="21"/>
              </w:rPr>
            </w:pPr>
            <w:r>
              <w:rPr>
                <w:b/>
                <w:sz w:val="21"/>
              </w:rPr>
              <w:t>Testing Method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6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Assay(</w:t>
            </w:r>
            <w:r>
              <w:rPr>
                <w:rFonts w:hint="eastAsia"/>
                <w:sz w:val="21"/>
              </w:rPr>
              <w:t>Polysaccharide</w:t>
            </w:r>
            <w:r>
              <w:rPr>
                <w:sz w:val="21"/>
              </w:rPr>
              <w:t xml:space="preserve">) 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6"/>
              <w:ind w:left="108" w:leftChars="0" w:right="0" w:rightChars="0"/>
              <w:rPr>
                <w:sz w:val="21"/>
              </w:rPr>
            </w:pPr>
            <w:r>
              <w:rPr>
                <w:rFonts w:hint="eastAsia"/>
                <w:sz w:val="21"/>
              </w:rPr>
              <w:t>50</w:t>
            </w:r>
            <w:r>
              <w:rPr>
                <w:sz w:val="21"/>
              </w:rPr>
              <w:t>% Min.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6"/>
              <w:ind w:left="108" w:leftChars="0" w:right="0" w:rightChars="0"/>
              <w:rPr>
                <w:sz w:val="21"/>
              </w:rPr>
            </w:pPr>
            <w:r>
              <w:rPr>
                <w:rFonts w:hint="eastAsia"/>
                <w:sz w:val="21"/>
              </w:rPr>
              <w:t>51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4</w:t>
            </w:r>
            <w:r>
              <w:rPr>
                <w:sz w:val="21"/>
              </w:rPr>
              <w:t>%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6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UV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9760" w:type="dxa"/>
            <w:gridSpan w:val="4"/>
            <w:vAlign w:val="top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b/>
                <w:sz w:val="21"/>
              </w:rPr>
              <w:t>Physical &amp; Chemical Control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Appearance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L</w:t>
            </w:r>
            <w:r>
              <w:rPr>
                <w:rFonts w:hint="eastAsia"/>
                <w:sz w:val="21"/>
              </w:rPr>
              <w:t>ight-Y</w:t>
            </w:r>
            <w:r>
              <w:rPr>
                <w:sz w:val="21"/>
              </w:rPr>
              <w:t>ellow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Fine Powder 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Visual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3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Odor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Characteristic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Organoleptic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Tasted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Characteristic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Organoleptic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rFonts w:hint="default"/>
                <w:sz w:val="21"/>
                <w:lang w:val="en-US" w:eastAsia="zh-CN"/>
              </w:rPr>
            </w:pPr>
            <w:r>
              <w:rPr>
                <w:sz w:val="21"/>
              </w:rPr>
              <w:t xml:space="preserve">Sieve Analysis 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 xml:space="preserve">100% pass </w:t>
            </w:r>
            <w:r>
              <w:rPr>
                <w:rFonts w:hint="eastAsia"/>
                <w:sz w:val="21"/>
              </w:rPr>
              <w:t>8</w:t>
            </w:r>
            <w:r>
              <w:rPr>
                <w:sz w:val="21"/>
              </w:rPr>
              <w:t>0 mesh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rFonts w:hint="eastAsia"/>
                <w:sz w:val="21"/>
              </w:rPr>
              <w:t>8</w:t>
            </w:r>
            <w:r>
              <w:rPr>
                <w:sz w:val="21"/>
              </w:rPr>
              <w:t>0mesh screen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Loss on Drying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  <w:r>
              <w:rPr>
                <w:sz w:val="21"/>
              </w:rPr>
              <w:t xml:space="preserve">% Max.              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rFonts w:hint="eastAsia"/>
                <w:sz w:val="21"/>
              </w:rPr>
              <w:t>3</w:t>
            </w:r>
            <w:r>
              <w:rPr>
                <w:sz w:val="21"/>
              </w:rPr>
              <w:t>.</w:t>
            </w:r>
            <w:r>
              <w:rPr>
                <w:rFonts w:hint="eastAsia"/>
                <w:sz w:val="21"/>
              </w:rPr>
              <w:t>7</w:t>
            </w:r>
            <w:r>
              <w:rPr>
                <w:sz w:val="21"/>
              </w:rPr>
              <w:t>%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5g/100℃/2.5hrs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 xml:space="preserve">Ash  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rFonts w:hint="eastAsia"/>
                <w:sz w:val="21"/>
              </w:rPr>
              <w:t>9</w:t>
            </w:r>
            <w:r>
              <w:rPr>
                <w:sz w:val="21"/>
              </w:rPr>
              <w:t>% Max.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rFonts w:hint="eastAsia"/>
                <w:sz w:val="21"/>
              </w:rPr>
              <w:t>4.1</w:t>
            </w:r>
            <w:r>
              <w:rPr>
                <w:sz w:val="21"/>
              </w:rPr>
              <w:t>%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2g/525℃/3hrs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 xml:space="preserve">Heavy Metal 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10ppm Max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AAS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As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1ppm Max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AAS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Pb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ppm Max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AAS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Hg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0.2ppm Max.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Not detected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AAS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Pesticides Residues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1ppm Max.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Not detected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GC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9760" w:type="dxa"/>
            <w:gridSpan w:val="4"/>
            <w:vAlign w:val="top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b/>
                <w:sz w:val="21"/>
              </w:rPr>
              <w:t>Microbiological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Total Plate Count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  <w:r>
              <w:rPr>
                <w:sz w:val="21"/>
              </w:rPr>
              <w:t>000/g Max.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Complies符合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CP20</w:t>
            </w:r>
            <w:r>
              <w:rPr>
                <w:rFonts w:hint="eastAsia"/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Yeast &amp; Mould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25/g Max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Complies符合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CP20</w:t>
            </w:r>
            <w:r>
              <w:rPr>
                <w:rFonts w:hint="eastAsia"/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Salmonella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 xml:space="preserve">Negative  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Complies符合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CP20</w:t>
            </w:r>
            <w:r>
              <w:rPr>
                <w:rFonts w:hint="eastAsia"/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E.Coli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 xml:space="preserve">Negative  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Complies符合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CP20</w:t>
            </w:r>
            <w:r>
              <w:rPr>
                <w:rFonts w:hint="eastAsia"/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Staphylococcus</w:t>
            </w:r>
          </w:p>
        </w:tc>
        <w:tc>
          <w:tcPr>
            <w:tcW w:w="336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Negative</w:t>
            </w:r>
          </w:p>
        </w:tc>
        <w:tc>
          <w:tcPr>
            <w:tcW w:w="1609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Complies符合</w:t>
            </w:r>
          </w:p>
        </w:tc>
        <w:tc>
          <w:tcPr>
            <w:tcW w:w="2070" w:type="dxa"/>
            <w:vAlign w:val="center"/>
          </w:tcPr>
          <w:p>
            <w:pPr>
              <w:pStyle w:val="7"/>
              <w:spacing w:before="34"/>
              <w:ind w:left="108" w:leftChars="0" w:right="0" w:rightChars="0"/>
              <w:rPr>
                <w:sz w:val="21"/>
              </w:rPr>
            </w:pPr>
            <w:r>
              <w:rPr>
                <w:sz w:val="21"/>
              </w:rPr>
              <w:t>CP20</w:t>
            </w:r>
            <w:r>
              <w:rPr>
                <w:rFonts w:hint="eastAsia"/>
                <w:sz w:val="21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</w:tcPr>
          <w:p>
            <w:pPr>
              <w:pStyle w:val="7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Conclusion</w:t>
            </w:r>
          </w:p>
        </w:tc>
        <w:tc>
          <w:tcPr>
            <w:tcW w:w="7048" w:type="dxa"/>
            <w:gridSpan w:val="3"/>
          </w:tcPr>
          <w:p>
            <w:pPr>
              <w:pStyle w:val="7"/>
              <w:spacing w:before="34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sz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2816225</wp:posOffset>
                  </wp:positionH>
                  <wp:positionV relativeFrom="paragraph">
                    <wp:posOffset>84455</wp:posOffset>
                  </wp:positionV>
                  <wp:extent cx="1524000" cy="1158240"/>
                  <wp:effectExtent l="0" t="0" r="0" b="0"/>
                  <wp:wrapNone/>
                  <wp:docPr id="1" name="图片 1" descr="检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检测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158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w:t>Complies with specification</w:t>
            </w:r>
            <w:r>
              <w:rPr>
                <w:rFonts w:hint="eastAsia" w:eastAsia="宋体"/>
                <w:sz w:val="21"/>
                <w:lang w:val="en-US" w:eastAsia="zh-CN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0" w:hRule="atLeast"/>
        </w:trPr>
        <w:tc>
          <w:tcPr>
            <w:tcW w:w="2712" w:type="dxa"/>
          </w:tcPr>
          <w:p>
            <w:pPr>
              <w:pStyle w:val="7"/>
              <w:spacing w:before="59"/>
              <w:ind w:left="106"/>
              <w:rPr>
                <w:sz w:val="21"/>
              </w:rPr>
            </w:pPr>
            <w:r>
              <w:rPr>
                <w:sz w:val="21"/>
              </w:rPr>
              <w:t>Storage</w:t>
            </w:r>
          </w:p>
        </w:tc>
        <w:tc>
          <w:tcPr>
            <w:tcW w:w="7048" w:type="dxa"/>
            <w:gridSpan w:val="3"/>
          </w:tcPr>
          <w:p>
            <w:pPr>
              <w:pStyle w:val="7"/>
              <w:spacing w:before="59"/>
              <w:rPr>
                <w:sz w:val="21"/>
              </w:rPr>
            </w:pPr>
            <w:r>
              <w:rPr>
                <w:sz w:val="21"/>
              </w:rPr>
              <w:t>In cool &amp; dry place. Keep away from strong light and heat.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 w:hRule="atLeast"/>
        </w:trPr>
        <w:tc>
          <w:tcPr>
            <w:tcW w:w="2712" w:type="dxa"/>
          </w:tcPr>
          <w:p>
            <w:pPr>
              <w:pStyle w:val="7"/>
              <w:ind w:left="106"/>
              <w:rPr>
                <w:sz w:val="21"/>
              </w:rPr>
            </w:pPr>
            <w:r>
              <w:rPr>
                <w:sz w:val="21"/>
              </w:rPr>
              <w:t>Shelf life</w:t>
            </w:r>
          </w:p>
        </w:tc>
        <w:tc>
          <w:tcPr>
            <w:tcW w:w="7048" w:type="dxa"/>
            <w:gridSpan w:val="3"/>
          </w:tcPr>
          <w:p>
            <w:pPr>
              <w:pStyle w:val="7"/>
              <w:rPr>
                <w:sz w:val="21"/>
              </w:rPr>
            </w:pPr>
            <w:r>
              <w:rPr>
                <w:sz w:val="21"/>
              </w:rPr>
              <w:t>2 years when properly stored.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3" w:hRule="atLeast"/>
        </w:trPr>
        <w:tc>
          <w:tcPr>
            <w:tcW w:w="9760" w:type="dxa"/>
            <w:gridSpan w:val="4"/>
          </w:tcPr>
          <w:p>
            <w:pPr>
              <w:pStyle w:val="7"/>
              <w:tabs>
                <w:tab w:val="left" w:pos="7270"/>
              </w:tabs>
              <w:spacing w:before="83"/>
              <w:ind w:left="106"/>
              <w:rPr>
                <w:sz w:val="21"/>
              </w:rPr>
            </w:pPr>
            <w:r>
              <w:rPr>
                <w:sz w:val="21"/>
              </w:rPr>
              <w:t>Analyzed: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Wangjun</w:t>
            </w:r>
            <w:r>
              <w:rPr>
                <w:rFonts w:hint="eastAsia" w:eastAsia="宋体"/>
                <w:sz w:val="21"/>
                <w:lang w:val="en-US" w:eastAsia="zh-CN"/>
              </w:rPr>
              <w:t xml:space="preserve">                                                                                        </w:t>
            </w:r>
            <w:r>
              <w:rPr>
                <w:sz w:val="21"/>
              </w:rPr>
              <w:t>Approved: Zhanghua</w:t>
            </w:r>
          </w:p>
        </w:tc>
      </w:tr>
    </w:tbl>
    <w:p/>
    <w:sectPr>
      <w:type w:val="continuous"/>
      <w:pgSz w:w="11910" w:h="16840"/>
      <w:pgMar w:top="1040" w:right="660" w:bottom="280" w:left="9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C1B4F"/>
    <w:rsid w:val="1A3C5358"/>
    <w:rsid w:val="214D1F08"/>
    <w:rsid w:val="218309F5"/>
    <w:rsid w:val="24A17C87"/>
    <w:rsid w:val="282B598C"/>
    <w:rsid w:val="295E0F19"/>
    <w:rsid w:val="2AD72E02"/>
    <w:rsid w:val="35D2686B"/>
    <w:rsid w:val="49055C16"/>
    <w:rsid w:val="519E6E95"/>
    <w:rsid w:val="5501091E"/>
    <w:rsid w:val="57046AAC"/>
    <w:rsid w:val="5B0037E5"/>
    <w:rsid w:val="7D6872F9"/>
    <w:rsid w:val="7F1869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b/>
      <w:bCs/>
      <w:sz w:val="28"/>
      <w:szCs w:val="28"/>
      <w:lang w:val="en-US" w:eastAsia="en-US" w:bidi="en-US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spacing w:before="58"/>
      <w:ind w:left="108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982</Characters>
  <TotalTime>2</TotalTime>
  <ScaleCrop>false</ScaleCrop>
  <LinksUpToDate>false</LinksUpToDate>
  <CharactersWithSpaces>1181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2019-08-02T06:50:00Z</dcterms:created>
  <dc:creator>hp</dc:creator>
  <cp:lastModifiedBy>陕西锦泰生物（JT)</cp:lastModifiedBy>
  <dcterms:modified xsi:type="dcterms:W3CDTF">2021-05-12T03:35:38Z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2019-08-02T00:00:00Z</vt:filetime>
  </property>
  <property fmtid="{D5CDD505-2E9C-101B-9397-08002B2CF9AE}" pid="5" name="KSOProductBuildVer">
    <vt:lpwstr>2052-11.1.0.10463</vt:lpwstr>
  </property>
  <property fmtid="{D5CDD505-2E9C-101B-9397-08002B2CF9AE}" pid="6" name="ICV">
    <vt:lpwstr>E9B9B52E01414A6C8B3256EB307DC728</vt:lpwstr>
  </property>
</Properties>
</file>